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0069-01-2026-008839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19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судебного участка №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</w:rPr>
        <w:t>го округа – Югры Думлер Г</w:t>
      </w:r>
      <w:r>
        <w:rPr>
          <w:rFonts w:ascii="Times New Roman" w:eastAsia="Times New Roman" w:hAnsi="Times New Roman" w:cs="Times New Roman"/>
        </w:rPr>
        <w:t xml:space="preserve">алина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>, предусмотренно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ч. 1 ст. 15.6 КоАП РФ</w:t>
      </w:r>
      <w:r>
        <w:rPr>
          <w:rFonts w:ascii="Times New Roman" w:eastAsia="Times New Roman" w:hAnsi="Times New Roman" w:cs="Times New Roman"/>
        </w:rPr>
        <w:t xml:space="preserve">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Гималова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Фаниля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Фенисовича</w:t>
      </w:r>
      <w:r>
        <w:rPr>
          <w:rFonts w:ascii="Times New Roman" w:eastAsia="Times New Roman" w:hAnsi="Times New Roman" w:cs="Times New Roman"/>
        </w:rPr>
        <w:t xml:space="preserve">, родившегося </w:t>
      </w:r>
      <w:r>
        <w:rPr>
          <w:rStyle w:val="cat-UserDefinedgrp-42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</w:p>
    <w:p>
      <w:pPr>
        <w:spacing w:before="0" w:after="0"/>
        <w:ind w:right="21" w:firstLine="567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Гималов</w:t>
      </w:r>
      <w:r>
        <w:rPr>
          <w:rFonts w:ascii="Times New Roman" w:eastAsia="Times New Roman" w:hAnsi="Times New Roman" w:cs="Times New Roman"/>
        </w:rPr>
        <w:t xml:space="preserve"> Ф.Ф.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являясь должностным лицом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Fonts w:ascii="Times New Roman" w:eastAsia="Times New Roman" w:hAnsi="Times New Roman" w:cs="Times New Roman"/>
        </w:rPr>
        <w:t>г. Сургут,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43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обеспечил своевременное предоставление документов (информации) в ответ на требование о предоставлении документов (информации)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07.04.2026</w:t>
      </w:r>
      <w:r>
        <w:rPr>
          <w:rFonts w:ascii="Times New Roman" w:eastAsia="Times New Roman" w:hAnsi="Times New Roman" w:cs="Times New Roman"/>
        </w:rPr>
        <w:t xml:space="preserve"> года №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ФНС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>ХМАО-Югр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 xml:space="preserve">нарушил п.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ст. 93.1 НК РФ. Требование, направленное в адрес налогоплательщика </w:t>
      </w:r>
      <w:r>
        <w:rPr>
          <w:rFonts w:ascii="Times New Roman" w:eastAsia="Times New Roman" w:hAnsi="Times New Roman" w:cs="Times New Roman"/>
        </w:rPr>
        <w:t>заказным письмом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.04.2026</w:t>
      </w:r>
      <w:r>
        <w:rPr>
          <w:rFonts w:ascii="Times New Roman" w:eastAsia="Times New Roman" w:hAnsi="Times New Roman" w:cs="Times New Roman"/>
        </w:rPr>
        <w:t xml:space="preserve"> года, получено последним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.04</w:t>
      </w:r>
      <w:r>
        <w:rPr>
          <w:rFonts w:ascii="Times New Roman" w:eastAsia="Times New Roman" w:hAnsi="Times New Roman" w:cs="Times New Roman"/>
        </w:rPr>
        <w:t xml:space="preserve">.2026 года. Таким образом, </w:t>
      </w:r>
      <w:r>
        <w:rPr>
          <w:rFonts w:ascii="Times New Roman" w:eastAsia="Times New Roman" w:hAnsi="Times New Roman" w:cs="Times New Roman"/>
        </w:rPr>
        <w:t>истребуемые</w:t>
      </w:r>
      <w:r>
        <w:rPr>
          <w:rFonts w:ascii="Times New Roman" w:eastAsia="Times New Roman" w:hAnsi="Times New Roman" w:cs="Times New Roman"/>
        </w:rPr>
        <w:t xml:space="preserve"> в ответ на требование от </w:t>
      </w:r>
      <w:r>
        <w:rPr>
          <w:rFonts w:ascii="Times New Roman" w:eastAsia="Times New Roman" w:hAnsi="Times New Roman" w:cs="Times New Roman"/>
        </w:rPr>
        <w:t>07.04.2026 года № 10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документы (информация) должны были быть представлены не позднее </w:t>
      </w:r>
      <w:r>
        <w:rPr>
          <w:rFonts w:ascii="Times New Roman" w:eastAsia="Times New Roman" w:hAnsi="Times New Roman" w:cs="Times New Roman"/>
        </w:rPr>
        <w:t>05.05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однако, в установленный законодательством срок документы (информация) не представлены, соответственно </w:t>
      </w:r>
      <w:r>
        <w:rPr>
          <w:rFonts w:ascii="Times New Roman" w:eastAsia="Times New Roman" w:hAnsi="Times New Roman" w:cs="Times New Roman"/>
        </w:rPr>
        <w:t>06.05</w:t>
      </w:r>
      <w:r>
        <w:rPr>
          <w:rFonts w:ascii="Times New Roman" w:eastAsia="Times New Roman" w:hAnsi="Times New Roman" w:cs="Times New Roman"/>
        </w:rPr>
        <w:t xml:space="preserve">.2026 года в 00 час. 01 мин. </w:t>
      </w:r>
      <w:r>
        <w:rPr>
          <w:rFonts w:ascii="Times New Roman" w:eastAsia="Times New Roman" w:hAnsi="Times New Roman" w:cs="Times New Roman"/>
        </w:rPr>
        <w:t>Гималов</w:t>
      </w:r>
      <w:r>
        <w:rPr>
          <w:rFonts w:ascii="Times New Roman" w:eastAsia="Times New Roman" w:hAnsi="Times New Roman" w:cs="Times New Roman"/>
        </w:rPr>
        <w:t xml:space="preserve"> Ф.Ф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совершил административное правонарушение, ответственность за которое предусмотрена ч. 1 ст. 15.6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Гималова</w:t>
      </w:r>
      <w:r>
        <w:rPr>
          <w:rFonts w:ascii="Times New Roman" w:eastAsia="Times New Roman" w:hAnsi="Times New Roman" w:cs="Times New Roman"/>
        </w:rPr>
        <w:t xml:space="preserve"> Ф.Ф</w:t>
      </w:r>
      <w:r>
        <w:rPr>
          <w:rFonts w:ascii="Times New Roman" w:eastAsia="Times New Roman" w:hAnsi="Times New Roman" w:cs="Times New Roman"/>
        </w:rPr>
        <w:t xml:space="preserve">. в совершении рассматриваемого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№ </w:t>
      </w:r>
      <w:r>
        <w:rPr>
          <w:rFonts w:ascii="Times New Roman" w:eastAsia="Times New Roman" w:hAnsi="Times New Roman" w:cs="Times New Roman"/>
        </w:rPr>
        <w:t>86002617300476600002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23.07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24.07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уведомление от </w:t>
      </w:r>
      <w:r>
        <w:rPr>
          <w:rFonts w:ascii="Times New Roman" w:eastAsia="Times New Roman" w:hAnsi="Times New Roman" w:cs="Times New Roman"/>
        </w:rPr>
        <w:t>22.06</w:t>
      </w:r>
      <w:r>
        <w:rPr>
          <w:rFonts w:ascii="Times New Roman" w:eastAsia="Times New Roman" w:hAnsi="Times New Roman" w:cs="Times New Roman"/>
        </w:rPr>
        <w:t xml:space="preserve">.2026 года № </w:t>
      </w:r>
      <w:r>
        <w:rPr>
          <w:rFonts w:ascii="Times New Roman" w:eastAsia="Times New Roman" w:hAnsi="Times New Roman" w:cs="Times New Roman"/>
        </w:rPr>
        <w:t>78/27</w:t>
      </w:r>
      <w:r>
        <w:rPr>
          <w:rFonts w:ascii="Times New Roman" w:eastAsia="Times New Roman" w:hAnsi="Times New Roman" w:cs="Times New Roman"/>
        </w:rPr>
        <w:t xml:space="preserve"> о месте и времени составления протокола об административном правонарушении;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23.06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требование №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 xml:space="preserve"> о предоставлении документов (информации) от </w:t>
      </w:r>
      <w:r>
        <w:rPr>
          <w:rFonts w:ascii="Times New Roman" w:eastAsia="Times New Roman" w:hAnsi="Times New Roman" w:cs="Times New Roman"/>
        </w:rPr>
        <w:t>07.04.2026</w:t>
      </w:r>
      <w:r>
        <w:rPr>
          <w:rFonts w:ascii="Times New Roman" w:eastAsia="Times New Roman" w:hAnsi="Times New Roman" w:cs="Times New Roman"/>
        </w:rPr>
        <w:t xml:space="preserve">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поручение № </w:t>
      </w:r>
      <w:r>
        <w:rPr>
          <w:rFonts w:ascii="Times New Roman" w:eastAsia="Times New Roman" w:hAnsi="Times New Roman" w:cs="Times New Roman"/>
        </w:rPr>
        <w:t>5110</w:t>
      </w:r>
      <w:r>
        <w:rPr>
          <w:rFonts w:ascii="Times New Roman" w:eastAsia="Times New Roman" w:hAnsi="Times New Roman" w:cs="Times New Roman"/>
        </w:rPr>
        <w:t xml:space="preserve"> об истребовании документов (информации) от 06.04.2026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.04.2026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Перечисленные выше </w:t>
      </w:r>
      <w:r>
        <w:rPr>
          <w:rFonts w:ascii="Times New Roman" w:eastAsia="Times New Roman" w:hAnsi="Times New Roman" w:cs="Times New Roman"/>
        </w:rPr>
        <w:t>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23016" w:history="1">
        <w:r>
          <w:rPr>
            <w:rFonts w:ascii="Times New Roman" w:eastAsia="Times New Roman" w:hAnsi="Times New Roman" w:cs="Times New Roman"/>
            <w:color w:val="0000EE"/>
          </w:rPr>
          <w:t>пп</w:t>
        </w:r>
        <w:r>
          <w:rPr>
            <w:rFonts w:ascii="Times New Roman" w:eastAsia="Times New Roman" w:hAnsi="Times New Roman" w:cs="Times New Roman"/>
            <w:color w:val="0000EE"/>
          </w:rPr>
          <w:t>. 6-7 п. 1 ст. 23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НК РФ налогоплательщики обязаны представлять в налоговые органы и их должностным лицам в случаях и в порядке, которые предусмотрены</w:t>
      </w:r>
      <w:r>
        <w:rPr>
          <w:rFonts w:ascii="Times New Roman" w:eastAsia="Times New Roman" w:hAnsi="Times New Roman" w:cs="Times New Roman"/>
        </w:rPr>
        <w:t> </w:t>
      </w:r>
      <w:hyperlink r:id="rId4" w:anchor="/document/10900200/entry/0" w:history="1">
        <w:r>
          <w:rPr>
            <w:rFonts w:ascii="Times New Roman" w:eastAsia="Times New Roman" w:hAnsi="Times New Roman" w:cs="Times New Roman"/>
            <w:color w:val="0000EE"/>
          </w:rPr>
          <w:t>названным Кодексом</w:t>
        </w:r>
      </w:hyperlink>
      <w:r>
        <w:rPr>
          <w:rFonts w:ascii="Times New Roman" w:eastAsia="Times New Roman" w:hAnsi="Times New Roman" w:cs="Times New Roman"/>
        </w:rPr>
        <w:t>, документы, необходимые для исчисления и уплаты налогов; выполнять законные требования налогового органа об устранении выявленных нарушений законодательства о налогах и сборах, а также не препятствовать законной деятельности должностных лиц налоговых органов при исполнении ими своих служебных обязанностей.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п. 2 ст. 93.1 НК РФ </w:t>
      </w:r>
      <w:r>
        <w:rPr>
          <w:rFonts w:ascii="Times New Roman" w:eastAsia="Times New Roman" w:hAnsi="Times New Roman" w:cs="Times New Roman"/>
        </w:rPr>
        <w:t>в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этой сделке. Лицо, 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83012" w:history="1">
        <w:r>
          <w:rPr>
            <w:rFonts w:ascii="Times New Roman" w:eastAsia="Times New Roman" w:hAnsi="Times New Roman" w:cs="Times New Roman"/>
            <w:color w:val="0000EE"/>
          </w:rPr>
          <w:t>п.п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 </w:t>
        </w:r>
        <w:r>
          <w:rPr>
            <w:rFonts w:ascii="Times New Roman" w:eastAsia="Times New Roman" w:hAnsi="Times New Roman" w:cs="Times New Roman"/>
            <w:color w:val="0000EE"/>
          </w:rPr>
          <w:t>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 </w:t>
      </w:r>
      <w:hyperlink r:id="rId5" w:anchor="/document/10900200/entry/93121" w:history="1">
        <w:r>
          <w:rPr>
            <w:rFonts w:ascii="Times New Roman" w:eastAsia="Times New Roman" w:hAnsi="Times New Roman" w:cs="Times New Roman"/>
            <w:color w:val="0000EE"/>
          </w:rPr>
          <w:t>2.1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ст. 93.1 НК РФ, исполняет его в течение десяти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</w:rPr>
        <w:t>истребуемыми</w:t>
      </w:r>
      <w:r>
        <w:rPr>
          <w:rFonts w:ascii="Times New Roman" w:eastAsia="Times New Roman" w:hAnsi="Times New Roman" w:cs="Times New Roman"/>
        </w:rPr>
        <w:t xml:space="preserve"> документами (информацией) (п. 5 ст. 93.1 НК РФ).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установленных обстоятельствах суд считает, что виновность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Гималова</w:t>
      </w:r>
      <w:r>
        <w:rPr>
          <w:rFonts w:ascii="Times New Roman" w:eastAsia="Times New Roman" w:hAnsi="Times New Roman" w:cs="Times New Roman"/>
        </w:rPr>
        <w:t xml:space="preserve"> Ф.Ф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правонарушения полностью доказана, а его действия суд квалифицирует по ч. 1 ст. 15.6 КоАП РФ – 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</w:rPr>
        <w:t xml:space="preserve">Обстоятельств, смягчающих и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учитывая общественную опасность деяния, характер совершенного правонарушения, личность нарушителя, ранее не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однородное административное правонарушение,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</w:rPr>
        <w:t>Гималову</w:t>
      </w:r>
      <w:r>
        <w:rPr>
          <w:rFonts w:ascii="Times New Roman" w:eastAsia="Times New Roman" w:hAnsi="Times New Roman" w:cs="Times New Roman"/>
        </w:rPr>
        <w:t xml:space="preserve"> Ф.Ф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Гималова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Фаниля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Фенисовича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виновным в совершении административного правонарушения, предусмотренного ч. 1 ст. 15.6 КоАП РФ, и подвергнуть наказанию в виде административного штрафа в сумме 300,00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Разъяснить, что административный штраф подлежит уплате по следующим реквизитам: расчетный счет 40102810245370000007 в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04872D08080, КБК 69011601153010006140, Получатель: УФК по ХМАО-Югре (Департамент административного обеспечения Ханты-Мансийского автономного округа-Югры).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0412365400695020472615144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ул. Гагарина, д. 9, г. Сургута либо направить на электронный адрес: Surgut1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через мировую судью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9"/>
        <w:jc w:val="both"/>
      </w:pP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 судьи</w:t>
      </w:r>
      <w:r>
        <w:rPr>
          <w:rFonts w:ascii="Times New Roman" w:eastAsia="Times New Roman" w:hAnsi="Times New Roman" w:cs="Times New Roman"/>
        </w:rPr>
        <w:t xml:space="preserve"> судебного участка №1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ХМАО-Югры _____________________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Думлер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</w:rPr>
        <w:t>.10</w:t>
      </w:r>
      <w:r>
        <w:rPr>
          <w:rFonts w:ascii="Times New Roman" w:eastAsia="Times New Roman" w:hAnsi="Times New Roman" w:cs="Times New Roman"/>
        </w:rPr>
        <w:t xml:space="preserve">.2026 года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10">
    <w:name w:val="cat-UserDefined grp-42 rplc-10"/>
    <w:basedOn w:val="DefaultParagraphFont"/>
  </w:style>
  <w:style w:type="character" w:customStyle="1" w:styleId="cat-UserDefinedgrp-43rplc-20">
    <w:name w:val="cat-UserDefined grp-43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